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04F4A" w:rsidRDefault="00904F4A">
      <w:pPr>
        <w:jc w:val="center"/>
      </w:pPr>
      <w:bookmarkStart w:id="0" w:name="_GoBack"/>
      <w:bookmarkEnd w:id="0"/>
    </w:p>
    <w:p w:rsidR="00904F4A" w:rsidRDefault="00662D06">
      <w:pPr>
        <w:jc w:val="center"/>
        <w:rPr>
          <w:b/>
          <w:bCs/>
          <w:sz w:val="32"/>
          <w:szCs w:val="32"/>
        </w:rPr>
      </w:pPr>
      <w:r>
        <w:rPr>
          <w:noProof/>
          <w:lang w:eastAsia="ru-RU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2684780</wp:posOffset>
            </wp:positionH>
            <wp:positionV relativeFrom="paragraph">
              <wp:posOffset>104140</wp:posOffset>
            </wp:positionV>
            <wp:extent cx="1061085" cy="925195"/>
            <wp:effectExtent l="0" t="0" r="5715" b="8255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925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4F4A" w:rsidRDefault="00904F4A">
      <w:pPr>
        <w:jc w:val="center"/>
        <w:rPr>
          <w:b/>
          <w:bCs/>
          <w:sz w:val="32"/>
          <w:szCs w:val="32"/>
        </w:rPr>
      </w:pPr>
    </w:p>
    <w:p w:rsidR="00865001" w:rsidRDefault="00865001" w:rsidP="00865001">
      <w:pPr>
        <w:rPr>
          <w:b/>
          <w:bCs/>
          <w:sz w:val="32"/>
          <w:szCs w:val="32"/>
        </w:rPr>
      </w:pPr>
    </w:p>
    <w:p w:rsidR="00865001" w:rsidRDefault="00865001" w:rsidP="00865001">
      <w:pPr>
        <w:rPr>
          <w:b/>
          <w:bCs/>
          <w:sz w:val="32"/>
          <w:szCs w:val="32"/>
        </w:rPr>
      </w:pPr>
    </w:p>
    <w:p w:rsidR="00865001" w:rsidRDefault="00865001" w:rsidP="00865001">
      <w:pPr>
        <w:rPr>
          <w:b/>
          <w:bCs/>
          <w:sz w:val="32"/>
          <w:szCs w:val="32"/>
        </w:rPr>
      </w:pPr>
    </w:p>
    <w:p w:rsidR="00904F4A" w:rsidRPr="00865001" w:rsidRDefault="00904F4A" w:rsidP="00865001">
      <w:pPr>
        <w:jc w:val="center"/>
        <w:rPr>
          <w:b/>
          <w:bCs/>
          <w:sz w:val="32"/>
          <w:szCs w:val="32"/>
        </w:rPr>
      </w:pPr>
      <w:r w:rsidRPr="00865001">
        <w:rPr>
          <w:b/>
          <w:bCs/>
          <w:sz w:val="32"/>
          <w:szCs w:val="32"/>
        </w:rPr>
        <w:t>ОБЩЕРОССИЙСКАЯ</w:t>
      </w:r>
      <w:r w:rsidR="00865001" w:rsidRPr="00865001">
        <w:rPr>
          <w:b/>
          <w:bCs/>
          <w:sz w:val="32"/>
          <w:szCs w:val="32"/>
        </w:rPr>
        <w:t xml:space="preserve"> </w:t>
      </w:r>
      <w:r w:rsidRPr="00865001">
        <w:rPr>
          <w:b/>
          <w:bCs/>
          <w:sz w:val="32"/>
          <w:szCs w:val="32"/>
        </w:rPr>
        <w:t>ОБЩЕСТВЕННАЯ ОРГАНИЗАЦИЯ</w:t>
      </w:r>
    </w:p>
    <w:p w:rsidR="00904F4A" w:rsidRDefault="00904F4A">
      <w:pPr>
        <w:pBdr>
          <w:bottom w:val="single" w:sz="8" w:space="2" w:color="000000"/>
        </w:pBd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ЛИГА ЗАЩИТНИКОВ ПАЦИЕНТОВ</w:t>
      </w:r>
    </w:p>
    <w:p w:rsidR="00904F4A" w:rsidRDefault="00904F4A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http://ligap.ru/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8(985)644-72-38</w:t>
      </w:r>
    </w:p>
    <w:p w:rsidR="00904F4A" w:rsidRDefault="00904F4A">
      <w:pPr>
        <w:jc w:val="center"/>
        <w:rPr>
          <w:b/>
          <w:bCs/>
          <w:szCs w:val="20"/>
        </w:rPr>
      </w:pPr>
      <w:r w:rsidRPr="00BC7914">
        <w:rPr>
          <w:sz w:val="18"/>
          <w:szCs w:val="18"/>
        </w:rPr>
        <w:tab/>
      </w:r>
      <w:r w:rsidRPr="00BC7914">
        <w:rPr>
          <w:sz w:val="18"/>
          <w:szCs w:val="18"/>
        </w:rPr>
        <w:tab/>
      </w:r>
      <w:r w:rsidRPr="00BC7914">
        <w:rPr>
          <w:sz w:val="18"/>
          <w:szCs w:val="18"/>
        </w:rPr>
        <w:tab/>
      </w:r>
      <w:r w:rsidRPr="00BC7914">
        <w:rPr>
          <w:sz w:val="18"/>
          <w:szCs w:val="18"/>
        </w:rPr>
        <w:tab/>
      </w:r>
      <w:r w:rsidRPr="00BC7914">
        <w:rPr>
          <w:sz w:val="18"/>
          <w:szCs w:val="18"/>
        </w:rPr>
        <w:tab/>
      </w:r>
      <w:r w:rsidRPr="00BC7914">
        <w:rPr>
          <w:sz w:val="18"/>
          <w:szCs w:val="18"/>
        </w:rPr>
        <w:tab/>
      </w:r>
      <w:r w:rsidRPr="00BC7914">
        <w:rPr>
          <w:sz w:val="18"/>
          <w:szCs w:val="18"/>
        </w:rPr>
        <w:tab/>
      </w:r>
      <w:r w:rsidRPr="00BC7914">
        <w:rPr>
          <w:sz w:val="18"/>
          <w:szCs w:val="18"/>
        </w:rPr>
        <w:tab/>
      </w:r>
      <w:r w:rsidRPr="00BC7914">
        <w:rPr>
          <w:sz w:val="18"/>
          <w:szCs w:val="18"/>
        </w:rPr>
        <w:tab/>
      </w:r>
      <w:r w:rsidRPr="00BC7914">
        <w:rPr>
          <w:sz w:val="18"/>
          <w:szCs w:val="18"/>
        </w:rPr>
        <w:tab/>
      </w:r>
      <w:r w:rsidRPr="00BC7914">
        <w:rPr>
          <w:sz w:val="18"/>
          <w:szCs w:val="18"/>
        </w:rPr>
        <w:tab/>
        <w:t xml:space="preserve"> </w:t>
      </w:r>
      <w:hyperlink r:id="rId6" w:history="1">
        <w:r>
          <w:rPr>
            <w:rStyle w:val="a3"/>
          </w:rPr>
          <w:t>liga@ligap.ru</w:t>
        </w:r>
      </w:hyperlink>
    </w:p>
    <w:p w:rsidR="00C23DF9" w:rsidRDefault="00C23DF9" w:rsidP="00C23DF9">
      <w:pPr>
        <w:ind w:firstLine="709"/>
        <w:jc w:val="both"/>
        <w:rPr>
          <w:b/>
          <w:sz w:val="28"/>
          <w:szCs w:val="28"/>
        </w:rPr>
      </w:pPr>
    </w:p>
    <w:p w:rsidR="00C23DF9" w:rsidRPr="00C23DF9" w:rsidRDefault="00C23DF9" w:rsidP="00C23DF9">
      <w:pPr>
        <w:ind w:firstLine="709"/>
        <w:jc w:val="both"/>
        <w:rPr>
          <w:b/>
          <w:sz w:val="22"/>
          <w:szCs w:val="28"/>
        </w:rPr>
      </w:pPr>
      <w:r w:rsidRPr="00C23DF9">
        <w:rPr>
          <w:b/>
          <w:sz w:val="22"/>
          <w:szCs w:val="28"/>
        </w:rPr>
        <w:t>10.02.2017.</w:t>
      </w:r>
    </w:p>
    <w:p w:rsidR="00C23DF9" w:rsidRDefault="00C23DF9" w:rsidP="00C23DF9">
      <w:pPr>
        <w:ind w:firstLine="709"/>
        <w:jc w:val="both"/>
        <w:rPr>
          <w:b/>
          <w:sz w:val="28"/>
          <w:szCs w:val="28"/>
        </w:rPr>
      </w:pPr>
    </w:p>
    <w:p w:rsidR="00C23DF9" w:rsidRPr="00C23DF9" w:rsidRDefault="00C23DF9" w:rsidP="00C23DF9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3D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ПРАВЛЕНИЕ</w:t>
      </w:r>
    </w:p>
    <w:p w:rsidR="00C23DF9" w:rsidRDefault="00C23DF9" w:rsidP="00C23DF9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23DF9" w:rsidRDefault="00C23DF9" w:rsidP="00C23DF9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Информационное сообщение</w:t>
      </w:r>
    </w:p>
    <w:p w:rsidR="00C23DF9" w:rsidRPr="00C23DF9" w:rsidRDefault="00C23DF9" w:rsidP="00C23DF9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23DF9" w:rsidRPr="00C23DF9" w:rsidRDefault="00C23DF9" w:rsidP="00C23DF9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3D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избрании В.А. </w:t>
      </w:r>
      <w:proofErr w:type="spellStart"/>
      <w:r w:rsidRPr="00C23D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Слепака</w:t>
      </w:r>
      <w:proofErr w:type="spellEnd"/>
      <w:r w:rsidRPr="00C23D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Председателем Попечительского совета «Лиги пациентов»</w:t>
      </w:r>
    </w:p>
    <w:p w:rsidR="00C23DF9" w:rsidRPr="00C23DF9" w:rsidRDefault="00C23DF9" w:rsidP="00C23DF9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23DF9" w:rsidRPr="00C23DF9" w:rsidRDefault="00C23DF9" w:rsidP="00C23DF9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23DF9" w:rsidRPr="00C23DF9" w:rsidRDefault="00C23DF9" w:rsidP="00C23DF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3D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Общероссийская общественная организация «Лига пациентов» сообщает об избрании Владимира Анатольевича </w:t>
      </w:r>
      <w:proofErr w:type="spellStart"/>
      <w:r w:rsidRPr="00C23DF9">
        <w:rPr>
          <w:rFonts w:ascii="Times New Roman" w:hAnsi="Times New Roman" w:cs="Times New Roman"/>
          <w:color w:val="000000" w:themeColor="text1"/>
          <w:sz w:val="28"/>
          <w:szCs w:val="28"/>
        </w:rPr>
        <w:t>Слепака</w:t>
      </w:r>
      <w:proofErr w:type="spellEnd"/>
      <w:r w:rsidRPr="00C23D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Председателем Попечительского совета «Лиги пациентов». </w:t>
      </w:r>
    </w:p>
    <w:p w:rsidR="00C23DF9" w:rsidRPr="00C23DF9" w:rsidRDefault="00C23DF9" w:rsidP="00C23DF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3D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Владимир Анатольевич ведет активную общественную деятельность, совмещает целый ряд значимых статусов, самый заметный среди которых Председатель </w:t>
      </w:r>
      <w:r w:rsidRPr="00C23D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Комиссии по социальной политике, трудовым отношениям и качеству жизни граждан </w:t>
      </w:r>
      <w:r w:rsidRPr="00C23DF9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Общественной палаты РФ.</w:t>
      </w:r>
    </w:p>
    <w:p w:rsidR="00C23DF9" w:rsidRPr="00C23DF9" w:rsidRDefault="00C23DF9" w:rsidP="00C23DF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3DF9">
        <w:rPr>
          <w:rFonts w:ascii="Times New Roman" w:hAnsi="Times New Roman" w:cs="Times New Roman"/>
          <w:color w:val="000000" w:themeColor="text1"/>
          <w:sz w:val="28"/>
          <w:szCs w:val="28"/>
        </w:rPr>
        <w:t>За последние несколько лет Владимир Анатольевич и «Лига пациентов» совместно сформировали позицию по передаче полномочий МСЭК врачебным комиссиям ЛПУ, обратились в Правительство РФ с предложением об ускорении пилотных проектов в сфере лекарственного обеспечения, сформировали последнюю редакцию проекта закона о здоровье детей, просили Правительство РФ вернуть медицинские учреждения, включая психоневрологические интернаты, из подчинения Минтруда в подчинение Минздрава и т.п.</w:t>
      </w:r>
    </w:p>
    <w:p w:rsidR="00C23DF9" w:rsidRDefault="00C23DF9" w:rsidP="00C23DF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3D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Президент «Лиги пациентов» выразил надежду, что согласие В.А. </w:t>
      </w:r>
      <w:proofErr w:type="spellStart"/>
      <w:r w:rsidRPr="00C23DF9">
        <w:rPr>
          <w:rFonts w:ascii="Times New Roman" w:hAnsi="Times New Roman" w:cs="Times New Roman"/>
          <w:color w:val="000000" w:themeColor="text1"/>
          <w:sz w:val="28"/>
          <w:szCs w:val="28"/>
        </w:rPr>
        <w:t>Слепака</w:t>
      </w:r>
      <w:proofErr w:type="spellEnd"/>
      <w:r w:rsidRPr="00C23D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занятие должности Председателя Попечительского совета усилит позиции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Лиги</w:t>
      </w:r>
      <w:r w:rsidRPr="00C23D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позволит создать новые возможности для защиты прав пациентов, включая усиление функций общественного контроля в сфере здравоохранения. </w:t>
      </w:r>
    </w:p>
    <w:p w:rsidR="00C56A19" w:rsidRPr="00C23DF9" w:rsidRDefault="00C23DF9" w:rsidP="00C23DF9">
      <w:pPr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C23DF9">
        <w:rPr>
          <w:rFonts w:ascii="Times New Roman" w:hAnsi="Times New Roman" w:cs="Times New Roman"/>
          <w:color w:val="000000" w:themeColor="text1"/>
          <w:sz w:val="28"/>
          <w:szCs w:val="28"/>
        </w:rPr>
        <w:t>«За 17 лет активной работы «Лиги пациентов» у нас не было задачи формирования Попечительского совета. Возможно, мы были к этому не готовы. Сейчас статус Лиги таков, что есть смысл попытаться это сделать, потому что есть много задач, которые можно решить только всем вместе. У меня нет сомнений, что наше сотрудничество с Владимиром Анатольевичем на новом уровне будут способствовать этому».</w:t>
      </w:r>
      <w:r w:rsidRPr="00C23DF9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</w:p>
    <w:sectPr w:rsidR="00C56A19" w:rsidRPr="00C23DF9" w:rsidSect="00FB08DB">
      <w:pgSz w:w="11906" w:h="16838"/>
      <w:pgMar w:top="397" w:right="127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14"/>
    <w:rsid w:val="000074F4"/>
    <w:rsid w:val="00097C9F"/>
    <w:rsid w:val="00105986"/>
    <w:rsid w:val="001414A0"/>
    <w:rsid w:val="00404715"/>
    <w:rsid w:val="00610086"/>
    <w:rsid w:val="00662D06"/>
    <w:rsid w:val="00682EE6"/>
    <w:rsid w:val="00865001"/>
    <w:rsid w:val="00904F4A"/>
    <w:rsid w:val="009913A7"/>
    <w:rsid w:val="009F7DFE"/>
    <w:rsid w:val="00A3041B"/>
    <w:rsid w:val="00BC7914"/>
    <w:rsid w:val="00C23DF9"/>
    <w:rsid w:val="00C36F60"/>
    <w:rsid w:val="00C56A19"/>
    <w:rsid w:val="00C5781F"/>
    <w:rsid w:val="00DB1115"/>
    <w:rsid w:val="00FB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49D7594-693D-414B-AB24-F16DC4196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Wingdings 2" w:hAnsi="Wingdings 2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styleId="a3">
    <w:name w:val="Hyperlink"/>
    <w:rPr>
      <w:color w:val="000080"/>
      <w:u w:val="single"/>
    </w:rPr>
  </w:style>
  <w:style w:type="character" w:customStyle="1" w:styleId="1">
    <w:name w:val="Основной шрифт абзаца1"/>
  </w:style>
  <w:style w:type="character" w:customStyle="1" w:styleId="a4">
    <w:name w:val="Основной текст_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5">
    <w:name w:val="Основной текст (5)_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Emphasis"/>
    <w:qFormat/>
    <w:rPr>
      <w:i/>
      <w:iCs/>
    </w:rPr>
  </w:style>
  <w:style w:type="character" w:customStyle="1" w:styleId="a7">
    <w:name w:val="Символ нумерации"/>
  </w:style>
  <w:style w:type="paragraph" w:customStyle="1" w:styleId="10">
    <w:name w:val="Заголовок1"/>
    <w:basedOn w:val="a"/>
    <w:next w:val="a8"/>
    <w:pPr>
      <w:keepNext/>
      <w:spacing w:before="240" w:after="120"/>
    </w:pPr>
    <w:rPr>
      <w:rFonts w:eastAsia="Microsoft YaHei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aa">
    <w:name w:val="Название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50">
    <w:name w:val="Основной текст (5)"/>
    <w:basedOn w:val="a"/>
    <w:next w:val="a"/>
    <w:pPr>
      <w:spacing w:before="240" w:line="480" w:lineRule="exact"/>
    </w:pPr>
    <w:rPr>
      <w:rFonts w:eastAsia="Arial" w:cs="Arial"/>
      <w:b/>
      <w:bCs/>
      <w:sz w:val="26"/>
      <w:szCs w:val="26"/>
    </w:rPr>
  </w:style>
  <w:style w:type="paragraph" w:customStyle="1" w:styleId="Default">
    <w:name w:val="Default"/>
    <w:basedOn w:val="a"/>
    <w:pPr>
      <w:autoSpaceDE w:val="0"/>
    </w:pPr>
    <w:rPr>
      <w:rFonts w:eastAsia="Arial" w:cs="Arial"/>
      <w:color w:val="000000"/>
      <w:sz w:val="24"/>
    </w:rPr>
  </w:style>
  <w:style w:type="paragraph" w:customStyle="1" w:styleId="consplustitle">
    <w:name w:val="consplustitle"/>
    <w:basedOn w:val="a"/>
    <w:pPr>
      <w:spacing w:before="280" w:after="280"/>
      <w:textAlignment w:val="top"/>
    </w:pPr>
    <w:rPr>
      <w:rFonts w:cs="Arial"/>
      <w:szCs w:val="20"/>
    </w:rPr>
  </w:style>
  <w:style w:type="character" w:customStyle="1" w:styleId="apple-converted-space">
    <w:name w:val="apple-converted-space"/>
    <w:rsid w:val="00105986"/>
  </w:style>
  <w:style w:type="paragraph" w:customStyle="1" w:styleId="ConsPlusNormal">
    <w:name w:val="ConsPlusNormal"/>
    <w:next w:val="a"/>
    <w:uiPriority w:val="99"/>
    <w:rsid w:val="00682E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ga@liga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Links>
    <vt:vector size="24" baseType="variant">
      <vt:variant>
        <vt:i4>72220712</vt:i4>
      </vt:variant>
      <vt:variant>
        <vt:i4>9</vt:i4>
      </vt:variant>
      <vt:variant>
        <vt:i4>0</vt:i4>
      </vt:variant>
      <vt:variant>
        <vt:i4>5</vt:i4>
      </vt:variant>
      <vt:variant>
        <vt:lpwstr>http://детиздоровы.рф/</vt:lpwstr>
      </vt:variant>
      <vt:variant>
        <vt:lpwstr/>
      </vt:variant>
      <vt:variant>
        <vt:i4>7536736</vt:i4>
      </vt:variant>
      <vt:variant>
        <vt:i4>6</vt:i4>
      </vt:variant>
      <vt:variant>
        <vt:i4>0</vt:i4>
      </vt:variant>
      <vt:variant>
        <vt:i4>5</vt:i4>
      </vt:variant>
      <vt:variant>
        <vt:lpwstr>http://lekpravo.ru/</vt:lpwstr>
      </vt:variant>
      <vt:variant>
        <vt:lpwstr/>
      </vt:variant>
      <vt:variant>
        <vt:i4>852058</vt:i4>
      </vt:variant>
      <vt:variant>
        <vt:i4>3</vt:i4>
      </vt:variant>
      <vt:variant>
        <vt:i4>0</vt:i4>
      </vt:variant>
      <vt:variant>
        <vt:i4>5</vt:i4>
      </vt:variant>
      <vt:variant>
        <vt:lpwstr>http://ligap.ru/</vt:lpwstr>
      </vt:variant>
      <vt:variant>
        <vt:lpwstr/>
      </vt:variant>
      <vt:variant>
        <vt:i4>7995467</vt:i4>
      </vt:variant>
      <vt:variant>
        <vt:i4>0</vt:i4>
      </vt:variant>
      <vt:variant>
        <vt:i4>0</vt:i4>
      </vt:variant>
      <vt:variant>
        <vt:i4>5</vt:i4>
      </vt:variant>
      <vt:variant>
        <vt:lpwstr>mailto:liga@ligap.ru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4</cp:revision>
  <cp:lastPrinted>2016-01-22T16:34:00Z</cp:lastPrinted>
  <dcterms:created xsi:type="dcterms:W3CDTF">2017-02-13T10:17:00Z</dcterms:created>
  <dcterms:modified xsi:type="dcterms:W3CDTF">2017-02-13T10:17:00Z</dcterms:modified>
</cp:coreProperties>
</file>